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666C" w:rsidP="005E666C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E666C" w:rsidP="005E666C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5E666C" w:rsidP="005E666C">
      <w:pPr>
        <w:jc w:val="center"/>
        <w:rPr>
          <w:sz w:val="28"/>
          <w:szCs w:val="28"/>
        </w:rPr>
      </w:pPr>
    </w:p>
    <w:p w:rsidR="005E666C" w:rsidP="005E666C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</w:t>
      </w:r>
      <w:r w:rsidR="0027448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07 июля 2025 года  </w:t>
      </w:r>
    </w:p>
    <w:p w:rsidR="005E666C" w:rsidP="005E6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E666C" w:rsidP="005E666C">
      <w:pPr>
        <w:pStyle w:val="BodyTextIndent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района Ханты-Мансийского автономного округа – Югры Новокшенова О.А., </w:t>
      </w:r>
    </w:p>
    <w:p w:rsidR="005E666C" w:rsidP="005E66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№5-840-2802/2025, возбужденное по ч.4 ст.12.7 КоАП РФ в отношении </w:t>
      </w:r>
      <w:r>
        <w:rPr>
          <w:b/>
          <w:sz w:val="28"/>
          <w:szCs w:val="28"/>
        </w:rPr>
        <w:t>Бунькова</w:t>
      </w:r>
      <w:r>
        <w:rPr>
          <w:b/>
          <w:sz w:val="28"/>
          <w:szCs w:val="28"/>
        </w:rPr>
        <w:t xml:space="preserve"> </w:t>
      </w:r>
      <w:r w:rsidR="008016F9">
        <w:rPr>
          <w:b/>
          <w:sz w:val="28"/>
          <w:szCs w:val="28"/>
        </w:rPr>
        <w:t>***</w:t>
      </w:r>
      <w:r>
        <w:rPr>
          <w:sz w:val="28"/>
          <w:szCs w:val="28"/>
        </w:rPr>
        <w:t xml:space="preserve">,  </w:t>
      </w:r>
    </w:p>
    <w:p w:rsidR="005E666C" w:rsidP="005E666C">
      <w:pPr>
        <w:ind w:firstLine="540"/>
        <w:jc w:val="both"/>
        <w:rPr>
          <w:sz w:val="28"/>
          <w:szCs w:val="28"/>
        </w:rPr>
      </w:pPr>
    </w:p>
    <w:p w:rsidR="005E666C" w:rsidP="005E666C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5E666C" w:rsidP="005E666C">
      <w:pPr>
        <w:ind w:firstLine="540"/>
        <w:jc w:val="center"/>
        <w:rPr>
          <w:sz w:val="28"/>
          <w:szCs w:val="28"/>
        </w:rPr>
      </w:pPr>
    </w:p>
    <w:p w:rsidR="005E666C" w:rsidP="005E666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Буньков</w:t>
      </w:r>
      <w:r>
        <w:rPr>
          <w:sz w:val="28"/>
          <w:szCs w:val="28"/>
        </w:rPr>
        <w:t xml:space="preserve"> М.А., будучи лишенным права управления транспортными средствами на основании постановления </w:t>
      </w:r>
      <w:r w:rsidR="008016F9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>от 24.05.2024 по ч.1 ст.12.8 КоАП РФ, назначено наказание в виде лишения права управления ТС на 1 год 6 месяцев (постановление вступило в законную силу 04.06.2024), 30.05.2025 около 20 час. 36 мин.</w:t>
      </w:r>
      <w:r w:rsidRPr="008016F9" w:rsidR="008016F9">
        <w:rPr>
          <w:b/>
          <w:sz w:val="28"/>
          <w:szCs w:val="28"/>
        </w:rPr>
        <w:t xml:space="preserve"> </w:t>
      </w:r>
      <w:r w:rsidR="008016F9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управлял транспортным средством Фольксваген </w:t>
      </w:r>
      <w:r>
        <w:rPr>
          <w:sz w:val="28"/>
          <w:szCs w:val="28"/>
        </w:rPr>
        <w:t>г.р.з</w:t>
      </w:r>
      <w:r>
        <w:rPr>
          <w:sz w:val="28"/>
          <w:szCs w:val="28"/>
        </w:rPr>
        <w:t xml:space="preserve"> </w:t>
      </w:r>
      <w:r w:rsidR="008016F9">
        <w:rPr>
          <w:b/>
          <w:sz w:val="28"/>
          <w:szCs w:val="28"/>
        </w:rPr>
        <w:t>***</w:t>
      </w:r>
      <w:r>
        <w:rPr>
          <w:sz w:val="28"/>
          <w:szCs w:val="28"/>
        </w:rPr>
        <w:t>, нарушив пункт 2.1.1. ПДД РФ, тем самым повторно совершив правонарушение, предусмотренное ч.2 ст.12.7 КоАП РФ.</w:t>
      </w:r>
    </w:p>
    <w:p w:rsidR="005E666C" w:rsidP="00003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судебном 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Буньков</w:t>
      </w:r>
      <w:r>
        <w:rPr>
          <w:sz w:val="28"/>
          <w:szCs w:val="28"/>
        </w:rPr>
        <w:t xml:space="preserve"> М.А. </w:t>
      </w:r>
      <w:r>
        <w:rPr>
          <w:sz w:val="28"/>
          <w:szCs w:val="28"/>
        </w:rPr>
        <w:t>вину признал, дополнений не указал</w:t>
      </w:r>
      <w:r>
        <w:rPr>
          <w:sz w:val="28"/>
          <w:szCs w:val="28"/>
        </w:rPr>
        <w:t>.</w:t>
      </w:r>
    </w:p>
    <w:p w:rsidR="005E666C" w:rsidP="005E66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5E666C" w:rsidP="005E6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5E666C" w:rsidP="005E66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5E666C" w:rsidP="005E666C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>
        <w:rPr>
          <w:rFonts w:ascii="Times New Roman" w:hAnsi="Times New Roman"/>
          <w:i w:val="0"/>
          <w:color w:val="000000" w:themeColor="text1"/>
          <w:sz w:val="28"/>
          <w:szCs w:val="28"/>
        </w:rPr>
        <w:t>Бунькова</w:t>
      </w:r>
      <w:r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М.А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5E666C" w:rsidP="005E666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5E666C" w:rsidP="005E666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 постановления мирового судьи по ч.1 ст.12.8 КоАП РФ</w:t>
      </w:r>
    </w:p>
    <w:p w:rsidR="005E666C" w:rsidP="005E666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3)Рапортами сотрудников ГИБДД.</w:t>
      </w:r>
    </w:p>
    <w:p w:rsidR="005E666C" w:rsidP="005E666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4)Протоколом об отстранении от управления транспортным средством.</w:t>
      </w:r>
    </w:p>
    <w:p w:rsidR="005E666C" w:rsidP="005E666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5)Протоколом о задержании транспортного средства.</w:t>
      </w:r>
    </w:p>
    <w:p w:rsidR="005E666C" w:rsidP="005E666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6)Копией постановления мирового судьи  по ч.2 ст.12.7 КоАП РФ.</w:t>
      </w:r>
    </w:p>
    <w:p w:rsidR="005E666C" w:rsidP="005E666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7)СД-диском с видеозаписью.</w:t>
      </w:r>
    </w:p>
    <w:p w:rsidR="005E666C" w:rsidP="005E666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8)Справкой из ГИБДД.</w:t>
      </w:r>
    </w:p>
    <w:p w:rsidR="005E666C" w:rsidP="005E666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</w:t>
      </w:r>
      <w:r>
        <w:rPr>
          <w:sz w:val="28"/>
          <w:szCs w:val="28"/>
        </w:rPr>
        <w:t xml:space="preserve">КоАП РФ, полностью согласуются между собой, и нашли объективное подтверждение в ходе судебного разбирательства. </w:t>
      </w:r>
    </w:p>
    <w:p w:rsidR="005E666C" w:rsidP="005E666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>
        <w:rPr>
          <w:sz w:val="28"/>
          <w:szCs w:val="28"/>
        </w:rPr>
        <w:t>Бунькова</w:t>
      </w:r>
      <w:r>
        <w:rPr>
          <w:sz w:val="28"/>
          <w:szCs w:val="28"/>
        </w:rPr>
        <w:t xml:space="preserve"> М.А. составлены в соответствии с требованиями КоАП РФ. Замечаний от нарушителя по содержанию документов не поступило. </w:t>
      </w:r>
    </w:p>
    <w:p w:rsidR="005E666C" w:rsidP="005E666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</w:t>
      </w:r>
      <w:r>
        <w:rPr>
          <w:sz w:val="28"/>
          <w:szCs w:val="28"/>
        </w:rPr>
        <w:t>Бунькова</w:t>
      </w:r>
      <w:r>
        <w:rPr>
          <w:sz w:val="28"/>
          <w:szCs w:val="28"/>
        </w:rPr>
        <w:t xml:space="preserve"> М.А. при составлении административного материала допущено не было. </w:t>
      </w:r>
    </w:p>
    <w:p w:rsidR="005E666C" w:rsidP="005E66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Бунькова</w:t>
      </w:r>
      <w:r>
        <w:rPr>
          <w:sz w:val="28"/>
          <w:szCs w:val="28"/>
        </w:rPr>
        <w:t xml:space="preserve"> М.А. по факту повторного управления транспортным средством, будучи лишенным управления транспортными средствами, нашла свое подтверждение.</w:t>
      </w:r>
    </w:p>
    <w:p w:rsidR="005E666C" w:rsidP="005E66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ч.4 ст.12.7 КоАП РФ.</w:t>
      </w:r>
    </w:p>
    <w:p w:rsidR="005E666C" w:rsidP="005E666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Смягчающим</w:t>
      </w:r>
      <w:r>
        <w:rPr>
          <w:snapToGrid w:val="0"/>
          <w:sz w:val="28"/>
          <w:szCs w:val="28"/>
        </w:rPr>
        <w:t xml:space="preserve"> административную ответственность обстоятельств</w:t>
      </w:r>
      <w:r>
        <w:rPr>
          <w:snapToGrid w:val="0"/>
          <w:sz w:val="28"/>
          <w:szCs w:val="28"/>
        </w:rPr>
        <w:t>ом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является признание вины.</w:t>
      </w:r>
    </w:p>
    <w:p w:rsidR="005E666C" w:rsidP="005E666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Отягчающим </w:t>
      </w:r>
      <w:r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>
        <w:rPr>
          <w:sz w:val="28"/>
          <w:szCs w:val="28"/>
        </w:rPr>
        <w:t xml:space="preserve">повторное совершение </w:t>
      </w:r>
      <w:r>
        <w:rPr>
          <w:sz w:val="28"/>
          <w:szCs w:val="28"/>
        </w:rPr>
        <w:t>Буньковым</w:t>
      </w:r>
      <w:r>
        <w:rPr>
          <w:sz w:val="28"/>
          <w:szCs w:val="28"/>
        </w:rPr>
        <w:t xml:space="preserve"> М.А. однородного административного правонарушения. Из списка нарушений, представленного отделом ГИБДД, и характеризующего </w:t>
      </w:r>
      <w:r>
        <w:rPr>
          <w:sz w:val="28"/>
          <w:szCs w:val="28"/>
        </w:rPr>
        <w:t>Бунькова</w:t>
      </w:r>
      <w:r>
        <w:rPr>
          <w:sz w:val="28"/>
          <w:szCs w:val="28"/>
        </w:rPr>
        <w:t xml:space="preserve"> М.А. как водителя, следует, что он неоднократно привлечен к административной ответственности по главе 12 КоАП РФ за правонарушения в области дорожного движения.</w:t>
      </w:r>
      <w:r>
        <w:rPr>
          <w:snapToGrid w:val="0"/>
          <w:sz w:val="28"/>
          <w:szCs w:val="28"/>
        </w:rPr>
        <w:t xml:space="preserve">  </w:t>
      </w:r>
    </w:p>
    <w:p w:rsidR="005E666C" w:rsidP="005E666C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5E666C" w:rsidP="005E666C">
      <w:pPr>
        <w:pStyle w:val="BodyText3"/>
        <w:ind w:firstLine="540"/>
        <w:rPr>
          <w:sz w:val="28"/>
          <w:szCs w:val="28"/>
        </w:rPr>
      </w:pPr>
      <w:r>
        <w:rPr>
          <w:sz w:val="28"/>
          <w:szCs w:val="28"/>
        </w:rPr>
        <w:t>Руководствуясь ст.ст.29.9, 29.10 КоАП РФ, мировой судья</w:t>
      </w:r>
    </w:p>
    <w:p w:rsidR="005E666C" w:rsidP="005E666C">
      <w:pPr>
        <w:pStyle w:val="BodyText3"/>
        <w:rPr>
          <w:sz w:val="28"/>
          <w:szCs w:val="28"/>
        </w:rPr>
      </w:pPr>
    </w:p>
    <w:p w:rsidR="005E666C" w:rsidP="005E666C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5E666C" w:rsidP="005E666C">
      <w:pPr>
        <w:jc w:val="center"/>
        <w:rPr>
          <w:snapToGrid w:val="0"/>
          <w:sz w:val="28"/>
          <w:szCs w:val="28"/>
        </w:rPr>
      </w:pPr>
    </w:p>
    <w:p w:rsidR="005E666C" w:rsidP="005E666C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>Бунькова</w:t>
      </w:r>
      <w:r>
        <w:rPr>
          <w:b/>
          <w:sz w:val="28"/>
          <w:szCs w:val="28"/>
        </w:rPr>
        <w:t xml:space="preserve"> </w:t>
      </w:r>
      <w:r w:rsidR="008016F9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ч.4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и назначить ему наказание в  виде штрафа в размере </w:t>
      </w:r>
      <w:r>
        <w:rPr>
          <w:b/>
          <w:color w:val="auto"/>
          <w:sz w:val="28"/>
          <w:szCs w:val="28"/>
        </w:rPr>
        <w:t xml:space="preserve">80000 </w:t>
      </w:r>
      <w:r>
        <w:rPr>
          <w:color w:val="auto"/>
          <w:sz w:val="28"/>
          <w:szCs w:val="28"/>
        </w:rPr>
        <w:t xml:space="preserve">рублей. </w:t>
      </w:r>
    </w:p>
    <w:p w:rsidR="005E666C" w:rsidP="005E666C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</w:t>
      </w:r>
      <w:r>
        <w:rPr>
          <w:sz w:val="28"/>
          <w:szCs w:val="28"/>
        </w:rPr>
        <w:t xml:space="preserve"> в Ханты-Мансийский районный  суд путем подачи жалобы мировому судье в течение 10 дней со дня получения копии постановления.</w:t>
      </w:r>
    </w:p>
    <w:p w:rsidR="005E666C" w:rsidP="005E66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5E666C" w:rsidP="005E666C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>
        <w:rPr>
          <w:sz w:val="28"/>
          <w:szCs w:val="28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>
        <w:rPr>
          <w:sz w:val="28"/>
          <w:szCs w:val="28"/>
        </w:rPr>
        <w:t xml:space="preserve">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sz w:val="28"/>
          <w:szCs w:val="28"/>
        </w:rPr>
        <w:t>.</w:t>
      </w:r>
    </w:p>
    <w:p w:rsidR="005E666C" w:rsidP="005E666C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5E666C" w:rsidP="005E666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18810486250250004185.</w:t>
      </w:r>
    </w:p>
    <w:p w:rsidR="005E666C" w:rsidP="005E666C">
      <w:pPr>
        <w:pStyle w:val="BodyText2"/>
        <w:rPr>
          <w:sz w:val="28"/>
          <w:szCs w:val="28"/>
        </w:rPr>
      </w:pPr>
    </w:p>
    <w:p w:rsidR="005E666C" w:rsidP="005E666C">
      <w:pPr>
        <w:jc w:val="both"/>
        <w:rPr>
          <w:sz w:val="28"/>
          <w:szCs w:val="28"/>
        </w:rPr>
      </w:pPr>
    </w:p>
    <w:p w:rsidR="005E666C" w:rsidP="005E666C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5E666C" w:rsidP="005E666C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5E666C" w:rsidP="005E666C"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5E666C" w:rsidP="005E666C"/>
    <w:p w:rsidR="005E666C" w:rsidP="005E666C"/>
    <w:p w:rsidR="005E666C" w:rsidP="005E666C"/>
    <w:p w:rsidR="005E666C" w:rsidP="005E666C"/>
    <w:p w:rsidR="000238E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97"/>
    <w:rsid w:val="00003F84"/>
    <w:rsid w:val="000238E8"/>
    <w:rsid w:val="0027448F"/>
    <w:rsid w:val="005E666C"/>
    <w:rsid w:val="008016F9"/>
    <w:rsid w:val="00DC50DC"/>
    <w:rsid w:val="00E66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1FC13A-11BE-489C-A02B-F15F4B86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666C"/>
    <w:rPr>
      <w:color w:val="0000FF"/>
      <w:u w:val="single"/>
    </w:rPr>
  </w:style>
  <w:style w:type="paragraph" w:styleId="Title">
    <w:name w:val="Title"/>
    <w:basedOn w:val="Normal"/>
    <w:link w:val="a"/>
    <w:qFormat/>
    <w:rsid w:val="005E666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E666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E666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E66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E666C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E66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5E666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5E666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5E666C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5E666C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5E666C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5E6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5E666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DC50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C50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file:///\\192.168.50.125\justice2\assist_2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